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7C" w:rsidRPr="00CB29B0" w:rsidRDefault="00DA3574" w:rsidP="008D137C">
      <w:pPr>
        <w:ind w:right="38"/>
        <w:rPr>
          <w:color w:val="auto"/>
        </w:rPr>
      </w:pPr>
      <w:r w:rsidRPr="00CB29B0">
        <w:rPr>
          <w:b/>
          <w:color w:val="auto"/>
        </w:rPr>
        <w:t xml:space="preserve">Załącznik nr 2 </w:t>
      </w:r>
      <w:r w:rsidRPr="00CB29B0">
        <w:rPr>
          <w:color w:val="auto"/>
          <w:sz w:val="16"/>
          <w:szCs w:val="16"/>
        </w:rPr>
        <w:t xml:space="preserve">do zapytania ofertowego z </w:t>
      </w:r>
      <w:r w:rsidR="002D6871" w:rsidRPr="00CB29B0">
        <w:rPr>
          <w:color w:val="auto"/>
          <w:sz w:val="16"/>
          <w:szCs w:val="16"/>
        </w:rPr>
        <w:t>dnia 10</w:t>
      </w:r>
      <w:r w:rsidR="008D137C" w:rsidRPr="00CB29B0">
        <w:rPr>
          <w:color w:val="auto"/>
          <w:sz w:val="16"/>
          <w:szCs w:val="16"/>
        </w:rPr>
        <w:t>.1</w:t>
      </w:r>
      <w:r w:rsidR="00BB22D2" w:rsidRPr="00CB29B0">
        <w:rPr>
          <w:color w:val="auto"/>
          <w:sz w:val="16"/>
          <w:szCs w:val="16"/>
        </w:rPr>
        <w:t>2</w:t>
      </w:r>
      <w:r w:rsidR="008D137C" w:rsidRPr="00CB29B0">
        <w:rPr>
          <w:color w:val="auto"/>
          <w:sz w:val="16"/>
          <w:szCs w:val="16"/>
        </w:rPr>
        <w:t>.2021 r.</w:t>
      </w:r>
      <w:r w:rsidR="008D137C" w:rsidRPr="00CB29B0">
        <w:rPr>
          <w:b/>
          <w:color w:val="auto"/>
        </w:rPr>
        <w:t xml:space="preserve">  </w:t>
      </w:r>
      <w:r w:rsidR="008D137C" w:rsidRPr="00CB29B0">
        <w:rPr>
          <w:rFonts w:ascii="Calibri" w:eastAsia="Calibri" w:hAnsi="Calibri" w:cs="Calibri"/>
          <w:color w:val="auto"/>
          <w:sz w:val="22"/>
        </w:rPr>
        <w:t xml:space="preserve"> </w:t>
      </w:r>
    </w:p>
    <w:p w:rsidR="008D137C" w:rsidRPr="00CB29B0" w:rsidRDefault="008D137C" w:rsidP="008D137C">
      <w:pPr>
        <w:spacing w:after="19" w:line="259" w:lineRule="auto"/>
        <w:ind w:left="10" w:right="134"/>
        <w:jc w:val="right"/>
        <w:rPr>
          <w:color w:val="auto"/>
        </w:rPr>
      </w:pPr>
      <w:r w:rsidRPr="00CB29B0">
        <w:rPr>
          <w:color w:val="auto"/>
          <w:sz w:val="18"/>
        </w:rPr>
        <w:t>Formularz Ofertowy:</w:t>
      </w:r>
      <w:r w:rsidRPr="00CB29B0">
        <w:rPr>
          <w:b/>
          <w:color w:val="auto"/>
          <w:sz w:val="16"/>
        </w:rPr>
        <w:t xml:space="preserve"> SPnr1-ZO/001/21</w:t>
      </w:r>
      <w:r w:rsidRPr="00CB29B0">
        <w:rPr>
          <w:color w:val="auto"/>
          <w:sz w:val="22"/>
        </w:rPr>
        <w:t xml:space="preserve"> </w:t>
      </w:r>
      <w:r w:rsidRPr="00CB29B0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45"/>
      </w:tblGrid>
      <w:tr w:rsidR="00814813" w:rsidRPr="00CB29B0" w:rsidTr="00B1102B">
        <w:tc>
          <w:tcPr>
            <w:tcW w:w="5529" w:type="dxa"/>
          </w:tcPr>
          <w:p w:rsidR="00814813" w:rsidRPr="00CB29B0" w:rsidRDefault="00DA3574" w:rsidP="00B1102B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  <w:r w:rsidRPr="00CB29B0">
              <w:rPr>
                <w:b/>
                <w:color w:val="auto"/>
              </w:rPr>
              <w:t xml:space="preserve"> </w:t>
            </w:r>
            <w:r w:rsidRPr="00CB29B0">
              <w:rPr>
                <w:b/>
                <w:color w:val="auto"/>
              </w:rPr>
              <w:tab/>
              <w:t xml:space="preserve">  </w:t>
            </w:r>
            <w:r w:rsidRPr="00CB29B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814813" w:rsidRPr="00CB29B0">
              <w:rPr>
                <w:b/>
                <w:color w:val="auto"/>
              </w:rPr>
              <w:t xml:space="preserve"> </w:t>
            </w:r>
            <w:r w:rsidR="00814813" w:rsidRPr="00CB29B0">
              <w:rPr>
                <w:b/>
                <w:color w:val="auto"/>
              </w:rPr>
              <w:tab/>
              <w:t xml:space="preserve">  </w:t>
            </w:r>
          </w:p>
          <w:p w:rsidR="00814813" w:rsidRPr="00CB29B0" w:rsidRDefault="00814813" w:rsidP="00B1102B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814813" w:rsidRPr="00CB29B0" w:rsidRDefault="00814813" w:rsidP="00B1102B">
            <w:pPr>
              <w:spacing w:after="61" w:line="259" w:lineRule="auto"/>
              <w:ind w:left="0" w:firstLine="0"/>
              <w:jc w:val="left"/>
              <w:rPr>
                <w:b/>
                <w:color w:val="auto"/>
              </w:rPr>
            </w:pPr>
          </w:p>
          <w:p w:rsidR="00814813" w:rsidRPr="00CB29B0" w:rsidRDefault="00814813" w:rsidP="00B1102B">
            <w:pPr>
              <w:spacing w:after="61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B29B0">
              <w:rPr>
                <w:color w:val="auto"/>
                <w:sz w:val="16"/>
                <w:szCs w:val="16"/>
              </w:rPr>
              <w:br/>
              <w:t>(pieczęć adresowa Wykonawcy)</w:t>
            </w:r>
          </w:p>
        </w:tc>
        <w:tc>
          <w:tcPr>
            <w:tcW w:w="4145" w:type="dxa"/>
          </w:tcPr>
          <w:p w:rsidR="00814813" w:rsidRPr="00CB29B0" w:rsidRDefault="00814813" w:rsidP="00B1102B">
            <w:pPr>
              <w:spacing w:after="61" w:line="259" w:lineRule="auto"/>
              <w:ind w:left="0" w:firstLine="0"/>
              <w:jc w:val="left"/>
              <w:rPr>
                <w:color w:val="auto"/>
              </w:rPr>
            </w:pPr>
            <w:r w:rsidRPr="00CB29B0">
              <w:rPr>
                <w:b/>
                <w:color w:val="auto"/>
              </w:rPr>
              <w:t>ZAPYTUJĄCY:</w:t>
            </w:r>
            <w:r w:rsidRPr="00CB29B0">
              <w:rPr>
                <w:color w:val="auto"/>
              </w:rPr>
              <w:t xml:space="preserve"> </w:t>
            </w:r>
            <w:r w:rsidRPr="00CB29B0">
              <w:rPr>
                <w:color w:val="auto"/>
              </w:rPr>
              <w:br/>
              <w:t xml:space="preserve">Szkoła Podstawowe nr 1 im. gen. bryg. </w:t>
            </w:r>
            <w:r w:rsidRPr="00CB29B0">
              <w:rPr>
                <w:color w:val="auto"/>
              </w:rPr>
              <w:br/>
              <w:t xml:space="preserve">Stanisława Gano w Opatowie  </w:t>
            </w:r>
            <w:r w:rsidRPr="00CB29B0">
              <w:rPr>
                <w:color w:val="auto"/>
              </w:rPr>
              <w:br/>
              <w:t xml:space="preserve">ul. Ćmielowska 2,  </w:t>
            </w:r>
            <w:r w:rsidRPr="00CB29B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CB29B0">
              <w:rPr>
                <w:rFonts w:ascii="Calibri" w:eastAsia="Calibri" w:hAnsi="Calibri" w:cs="Calibri"/>
                <w:color w:val="auto"/>
                <w:sz w:val="22"/>
              </w:rPr>
              <w:br/>
            </w:r>
            <w:r w:rsidRPr="00CB29B0">
              <w:rPr>
                <w:color w:val="auto"/>
              </w:rPr>
              <w:t xml:space="preserve">27-500 Opatów, NIP 863-15-21-824 </w:t>
            </w:r>
            <w:r w:rsidRPr="00CB29B0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</w:tbl>
    <w:p w:rsidR="00814813" w:rsidRPr="00CB29B0" w:rsidRDefault="00814813" w:rsidP="00814813">
      <w:pPr>
        <w:pStyle w:val="Nagwek2"/>
        <w:ind w:left="14" w:firstLine="0"/>
        <w:rPr>
          <w:rFonts w:ascii="Arial" w:eastAsia="Arial" w:hAnsi="Arial" w:cs="Arial"/>
          <w:b/>
          <w:color w:val="auto"/>
          <w:sz w:val="14"/>
          <w:szCs w:val="14"/>
        </w:rPr>
      </w:pPr>
      <w:r w:rsidRPr="00CB29B0">
        <w:rPr>
          <w:rFonts w:ascii="Arial" w:eastAsia="Arial" w:hAnsi="Arial" w:cs="Arial"/>
          <w:b/>
          <w:color w:val="auto"/>
          <w:sz w:val="14"/>
          <w:szCs w:val="14"/>
        </w:rPr>
        <w:t xml:space="preserve">Postępowanie w trybie zapytania ofertowego na </w:t>
      </w:r>
      <w:r w:rsidRPr="00CB29B0">
        <w:rPr>
          <w:rFonts w:ascii="Arial" w:hAnsi="Arial" w:cs="Arial"/>
          <w:b/>
          <w:color w:val="auto"/>
          <w:sz w:val="14"/>
          <w:szCs w:val="14"/>
        </w:rPr>
        <w:t>zakup i dostawę: materiałów, wyposażenia i pomocy dydaktycznych w ramach programu Laboratoria Przyszłości</w:t>
      </w:r>
      <w:r w:rsidRPr="00CB29B0">
        <w:rPr>
          <w:rFonts w:ascii="Arial" w:hAnsi="Arial" w:cs="Arial"/>
          <w:color w:val="auto"/>
          <w:sz w:val="14"/>
          <w:szCs w:val="14"/>
        </w:rPr>
        <w:t xml:space="preserve"> </w:t>
      </w:r>
      <w:r w:rsidRPr="00CB29B0">
        <w:rPr>
          <w:rFonts w:ascii="Arial" w:eastAsia="Arial" w:hAnsi="Arial" w:cs="Arial"/>
          <w:b/>
          <w:color w:val="auto"/>
          <w:sz w:val="14"/>
          <w:szCs w:val="14"/>
        </w:rPr>
        <w:t>dla Szkoły Podstawowej  nr 1 im. gen. bryg. S. Gano</w:t>
      </w:r>
      <w:r w:rsidRPr="00CB29B0">
        <w:rPr>
          <w:rFonts w:ascii="Arial" w:eastAsia="Arial" w:hAnsi="Arial" w:cs="Arial"/>
          <w:b/>
          <w:i/>
          <w:color w:val="auto"/>
          <w:sz w:val="14"/>
          <w:szCs w:val="14"/>
        </w:rPr>
        <w:t xml:space="preserve"> </w:t>
      </w:r>
      <w:r w:rsidRPr="00CB29B0">
        <w:rPr>
          <w:rFonts w:ascii="Arial" w:eastAsia="Arial" w:hAnsi="Arial" w:cs="Arial"/>
          <w:b/>
          <w:color w:val="auto"/>
          <w:sz w:val="14"/>
          <w:szCs w:val="14"/>
        </w:rPr>
        <w:t xml:space="preserve">w Opatowie  - oznaczenie przedmiotu zamówienia wg Wspólnego Słownika Zamówień (CPV) oznaczone jest kodem: 39162100-6 – Pomoce dydaktyczne,  30236000-2 – Różny sprzęt komputerowy, 30230000-0 – Sprzęt związany z komputerami, 30232000-4 - Sprzęt peryferyjny, 38650000-6 - Sprzęt fotograficzny </w:t>
      </w:r>
    </w:p>
    <w:p w:rsidR="00814813" w:rsidRPr="00CB29B0" w:rsidRDefault="00814813" w:rsidP="004A17BE">
      <w:pPr>
        <w:jc w:val="left"/>
        <w:rPr>
          <w:color w:val="auto"/>
        </w:rPr>
      </w:pPr>
    </w:p>
    <w:p w:rsidR="000A1F04" w:rsidRPr="00CB29B0" w:rsidRDefault="000A1F04" w:rsidP="000A1F04">
      <w:pPr>
        <w:jc w:val="center"/>
        <w:rPr>
          <w:b/>
          <w:color w:val="auto"/>
        </w:rPr>
      </w:pPr>
      <w:r w:rsidRPr="00CB29B0">
        <w:rPr>
          <w:b/>
          <w:color w:val="auto"/>
        </w:rPr>
        <w:t>Szczegółowy opis artykułów wyposażenia</w:t>
      </w:r>
    </w:p>
    <w:p w:rsidR="00B1102B" w:rsidRPr="00CB29B0" w:rsidRDefault="00B1102B" w:rsidP="00B1102B">
      <w:pPr>
        <w:ind w:right="38"/>
        <w:rPr>
          <w:color w:val="auto"/>
        </w:rPr>
      </w:pPr>
      <w:r w:rsidRPr="00CB29B0">
        <w:rPr>
          <w:color w:val="auto"/>
        </w:rPr>
        <w:t xml:space="preserve">Oferowany sprzęt o jednostkowej wartości powyżej 500 złotych brutto musi być objęty gwarancją (udzielaną przez producenta lub dostawcę) </w:t>
      </w:r>
      <w:r w:rsidR="0076381E" w:rsidRPr="00CB29B0">
        <w:rPr>
          <w:color w:val="auto"/>
        </w:rPr>
        <w:t>nie krótszą niż 24 miesią</w:t>
      </w:r>
      <w:r w:rsidRPr="00CB29B0">
        <w:rPr>
          <w:color w:val="auto"/>
        </w:rPr>
        <w:t xml:space="preserve">ce, posiadać autoryzowany serwis na terenie Polski, SLA do 3 tygodni, serwis i wsparcie techniczne - serwis obowiązkowo na terenie RP, wsparcie techniczne w języku polskim, instrukcja obsługi w języku polskim (niekoniecznie papierowa). Interfejs w języku polskim lub angielskim (preferowany interfejs polski). </w:t>
      </w:r>
    </w:p>
    <w:p w:rsidR="00814813" w:rsidRPr="00CB29B0" w:rsidRDefault="00814813" w:rsidP="004A17BE">
      <w:pPr>
        <w:jc w:val="left"/>
        <w:rPr>
          <w:color w:val="auto"/>
        </w:rPr>
      </w:pPr>
    </w:p>
    <w:tbl>
      <w:tblPr>
        <w:tblW w:w="981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505"/>
        <w:gridCol w:w="552"/>
        <w:gridCol w:w="1329"/>
        <w:gridCol w:w="850"/>
        <w:gridCol w:w="1276"/>
        <w:gridCol w:w="1877"/>
      </w:tblGrid>
      <w:tr w:rsidR="001E12C9" w:rsidRPr="00CB29B0" w:rsidTr="001E12C9">
        <w:trPr>
          <w:trHeight w:val="80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B29B0">
              <w:rPr>
                <w:rFonts w:eastAsia="Times New Roman"/>
                <w:color w:val="auto"/>
                <w:szCs w:val="20"/>
              </w:rPr>
              <w:t xml:space="preserve">lp. 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color w:val="auto"/>
                <w:szCs w:val="20"/>
              </w:rPr>
            </w:pPr>
            <w:r w:rsidRPr="00CB29B0">
              <w:rPr>
                <w:rFonts w:eastAsia="Times New Roman"/>
                <w:bCs/>
                <w:color w:val="auto"/>
                <w:szCs w:val="20"/>
              </w:rPr>
              <w:t xml:space="preserve">Nazwa artykułu i jego parametry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auto"/>
                <w:szCs w:val="20"/>
              </w:rPr>
            </w:pPr>
            <w:r w:rsidRPr="00CB29B0">
              <w:rPr>
                <w:rFonts w:eastAsia="Times New Roman"/>
                <w:bCs/>
                <w:color w:val="auto"/>
                <w:szCs w:val="20"/>
              </w:rPr>
              <w:t>ilość szt.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B29B0">
              <w:rPr>
                <w:rFonts w:eastAsia="Times New Roman"/>
                <w:color w:val="auto"/>
                <w:szCs w:val="20"/>
              </w:rPr>
              <w:t>Cena brutto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B29B0">
              <w:rPr>
                <w:rFonts w:eastAsia="Times New Roman"/>
                <w:color w:val="auto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B29B0">
              <w:rPr>
                <w:rFonts w:eastAsia="Times New Roman"/>
                <w:color w:val="auto"/>
                <w:szCs w:val="20"/>
              </w:rPr>
              <w:t xml:space="preserve">Wartość VAT </w:t>
            </w:r>
            <w:r w:rsidRPr="00CB29B0">
              <w:rPr>
                <w:rFonts w:eastAsia="Times New Roman"/>
                <w:color w:val="auto"/>
                <w:szCs w:val="20"/>
              </w:rPr>
              <w:br/>
              <w:t>w PLN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B29B0">
              <w:rPr>
                <w:rFonts w:eastAsia="Times New Roman"/>
                <w:color w:val="auto"/>
                <w:szCs w:val="20"/>
              </w:rPr>
              <w:t xml:space="preserve">Wartość oferty brutto </w:t>
            </w:r>
            <w:r w:rsidRPr="00CB29B0">
              <w:rPr>
                <w:rFonts w:eastAsia="Times New Roman"/>
                <w:color w:val="auto"/>
                <w:szCs w:val="20"/>
              </w:rPr>
              <w:br/>
              <w:t>w PLN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pomarańczowy 1kg do Drukarki 3D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1E12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fioletowy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zielony fluorescencyjny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turkusowy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beżowy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żólty fluorescencyjny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niebieski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różowy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9D4A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przezroczysty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9D4A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biały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żółty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czerwony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9D4A9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Filament PLA szary 1kg do Drukarki 3D  kompatybilny z drukarką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zielony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Filament PLA czarny 1kg do Drukarki 3D  kompatybilny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3C2F19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Drukarka 3D Banach School 2 lub równoważna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212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lastRenderedPageBreak/>
              <w:t>17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Laptop multimedialny do drukarki 3D                                             Parametry minimalne: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>Procesor: i5 lub równoważny AMD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>Pamięć RAM: 8 GB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>Dysk twardy: SSD minimum 512 GB</w:t>
            </w:r>
          </w:p>
          <w:p w:rsidR="001E12C9" w:rsidRPr="00CB29B0" w:rsidRDefault="001E12C9" w:rsidP="00DD787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Napęd CD/DVD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>Złącza: USB minimum 3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>Złącza:  HDMI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 xml:space="preserve">Złącza:  Combo jack 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</w:r>
            <w:r w:rsidRPr="00CB29B0">
              <w:rPr>
                <w:color w:val="auto"/>
                <w:sz w:val="19"/>
                <w:szCs w:val="19"/>
              </w:rPr>
              <w:t>Czytnik kart pamięci: microSD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 xml:space="preserve">Łączność bezprzewodowa: </w:t>
            </w:r>
            <w:hyperlink r:id="rId7" w:tooltip="Bluetooth" w:history="1">
              <w:r w:rsidRPr="00CB29B0">
                <w:rPr>
                  <w:rStyle w:val="Hipercze"/>
                  <w:color w:val="auto"/>
                  <w:sz w:val="19"/>
                  <w:szCs w:val="19"/>
                  <w:u w:val="none"/>
                </w:rPr>
                <w:t>Bluetooth</w:t>
              </w:r>
            </w:hyperlink>
            <w:r w:rsidRPr="00CB29B0">
              <w:rPr>
                <w:color w:val="auto"/>
                <w:sz w:val="19"/>
                <w:szCs w:val="19"/>
              </w:rPr>
              <w:t>, </w:t>
            </w:r>
            <w:hyperlink r:id="rId8" w:tooltip="Karta bezprzewodowa Wi-Fi" w:history="1">
              <w:r w:rsidRPr="00CB29B0">
                <w:rPr>
                  <w:rStyle w:val="Hipercze"/>
                  <w:color w:val="auto"/>
                  <w:sz w:val="19"/>
                  <w:szCs w:val="19"/>
                  <w:u w:val="none"/>
                </w:rPr>
                <w:t>WiFi </w:t>
              </w:r>
            </w:hyperlink>
            <w:r w:rsidRPr="00CB29B0">
              <w:rPr>
                <w:color w:val="auto"/>
                <w:sz w:val="19"/>
                <w:szCs w:val="19"/>
              </w:rPr>
              <w:br/>
              <w:t>wbudowana: kamera, mikrofon, głośniki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>Zintegrowana karta graficzna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>Ekran: 15,6'' LED 1920 x 1080 (Full HD)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br/>
              <w:t>System operacyjny: Windows 10.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Szafka z pojemnikami na drukarkę 3D i filamenty  kompatybilna z drukarką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80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Mikrokontroler z czujnikami i akcesoriami. Atmega2560 najbardziej kompletny zestaw startowy dla Arduino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Stacja lutownicza z gorącym powietrzem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color w:val="auto"/>
                <w:sz w:val="19"/>
                <w:szCs w:val="19"/>
              </w:rPr>
              <w:t xml:space="preserve">Kamera cyfrowa Panasonic HC-V180EP-K czarna 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t>- lub równoważna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Statyw Fancier Statyw Fancier Wt-3750 - 183cm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Mikrofon kierunkowy nakamerowy Synco M3 kardioidalny z odsłuchem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Mikroport. Synco G1 A1 bezprzewodowy system mikrofonowy 2,4 GHz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Oświetlenie do realizacji nagrań. Lampa LED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A34889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Statyw </w:t>
            </w:r>
            <w:r w:rsidRPr="00CB29B0">
              <w:rPr>
                <w:color w:val="auto"/>
                <w:sz w:val="19"/>
                <w:szCs w:val="19"/>
              </w:rPr>
              <w:t>studyjny GlareOne oświetleniowy G-803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Gimbal DJI Osmo Mobile 3 - lub równoważne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80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Aparat fotograficzny. Lustrzanka Canon EOS 800D </w:t>
            </w:r>
            <w:r w:rsidRPr="00CB29B0">
              <w:rPr>
                <w:color w:val="auto"/>
              </w:rPr>
              <w:t xml:space="preserve">+ 18-55 mm f/4-5.6 IS STM 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lub równoważne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Mikroskop 40x - 1280x z kamerą w walizce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Mikroskop cyfrowy 20-500x z ekranem LCD i kamerą 5Mpix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45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Przenośny mikroskop cyfrowy USB 10x,300x,500x (cyfrowo do 1200x) z wyświetlaczem LCD i kamera 5 Mpx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Wizualizer AVer F50-8M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Akcesoria do mikroskopu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Preparaty do mikroskopu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Teleskop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Robot Bee-bot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Robot Rugged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Robot Artie 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Robot mBot Ranger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Robot Pro Bot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Robot mBot2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lastRenderedPageBreak/>
              <w:t>42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Robot mBot Explorer Kit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Klocki konstrukcyjne KNEX. Zestaw szkolny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Klocki konstrukcyjne KNEX. Budowa maszyn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Klocki konstrukcyjne KNEX. Budowa pojazdów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LEGO(R) Education SPIKE Prime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Okulary ClassVR Premium VRP8 - wirtualne laboratorium przedmiotowe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color w:val="auto"/>
                <w:sz w:val="19"/>
                <w:szCs w:val="19"/>
              </w:rPr>
              <w:t>Licencja ClassVR - roczny dostęp do portalu portalu wirtualnych lekcji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Długopisy Banach 3D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Kolumna mobilna Ibiza PORT10VHF-BT - 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Zestaw nagłośnieniowy Vonyx VX1000B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Zestaw mikrofonów bezprzewodowych Power Dynamics PD504H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color w:val="auto"/>
              </w:rPr>
              <w:t xml:space="preserve">Zestaw nagłośnieniowy Vonyx VX1000B </w:t>
            </w:r>
            <w:r w:rsidRPr="00CB29B0">
              <w:rPr>
                <w:rFonts w:eastAsia="Times New Roman"/>
                <w:color w:val="auto"/>
                <w:sz w:val="19"/>
                <w:szCs w:val="19"/>
              </w:rPr>
              <w:t>- lub równoważny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Mikrofon bezprzewodowy z głośnikiem Avtek Micker Pro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Greenscreen. Tło Fomei tekstylne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color w:val="auto"/>
                <w:sz w:val="19"/>
                <w:szCs w:val="19"/>
              </w:rPr>
              <w:t>Mikser dźwięku 8 kanałowy Vonyx VMM-K802 - DSP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Blenda fotograficzna 7w1 90x120cm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Zestaw mikrofon nagłowny + odbiornik + bodypack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Zestaw mikrofonów nagłownych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Mikrofon dynamiczny Vonyx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 xml:space="preserve">Mikrofon dynamiczny Vonyx bezprzewodowy - lub równoważny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Statyw mikrofonowy z uchwytem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Słuchawki studyjne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Panel akustyczny sześciokątny, dł. boku 25 cm, grubość 5 cm. Popielaty szary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Panel akustyczny sześciokątny, dł. boku 25 cm, grubość 5 cm. Grafit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67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Klej montażowy do paneli akustycznych 500 ml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Corel Pinnacle Studio 24 Standard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69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Adobe Premiere Elements 2021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70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Skaner 3D Shining3D EinScan-SE lub równoważny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bookmarkStart w:id="0" w:name="_GoBack"/>
            <w:bookmarkEnd w:id="0"/>
            <w:r w:rsidRPr="00CB29B0">
              <w:rPr>
                <w:rFonts w:eastAsia="Times New Roman"/>
                <w:color w:val="auto"/>
                <w:sz w:val="19"/>
                <w:szCs w:val="19"/>
              </w:rPr>
              <w:t> </w:t>
            </w:r>
          </w:p>
        </w:tc>
      </w:tr>
      <w:tr w:rsidR="001E12C9" w:rsidRPr="00CB29B0" w:rsidTr="001E12C9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71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color w:val="auto"/>
                <w:sz w:val="19"/>
                <w:szCs w:val="19"/>
              </w:rPr>
              <w:t>Oprogramowanie wielostanowiskowe do robota Pro Bot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color w:val="auto"/>
                <w:sz w:val="19"/>
                <w:szCs w:val="19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</w:tr>
      <w:tr w:rsidR="001E12C9" w:rsidRPr="00CB29B0" w:rsidTr="0030709B">
        <w:trPr>
          <w:trHeight w:val="540"/>
        </w:trPr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2C9" w:rsidRPr="00CB29B0" w:rsidRDefault="001E12C9" w:rsidP="00BD5E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b/>
                <w:color w:val="auto"/>
                <w:sz w:val="19"/>
                <w:szCs w:val="19"/>
              </w:rPr>
              <w:t>Razem wartość oferty w PLN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12C9" w:rsidRPr="00CB29B0" w:rsidRDefault="001E12C9" w:rsidP="001E12C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9"/>
                <w:szCs w:val="19"/>
              </w:rPr>
            </w:pPr>
            <w:r w:rsidRPr="00CB29B0">
              <w:rPr>
                <w:rFonts w:eastAsia="Times New Roman"/>
                <w:b/>
                <w:color w:val="auto"/>
                <w:sz w:val="19"/>
                <w:szCs w:val="19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C9" w:rsidRPr="00CB29B0" w:rsidRDefault="001E12C9" w:rsidP="004A17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19"/>
                <w:szCs w:val="19"/>
              </w:rPr>
            </w:pPr>
          </w:p>
        </w:tc>
      </w:tr>
    </w:tbl>
    <w:p w:rsidR="001377FD" w:rsidRPr="00CB29B0" w:rsidRDefault="00AF569A" w:rsidP="00AF569A">
      <w:pPr>
        <w:spacing w:after="0" w:line="240" w:lineRule="auto"/>
        <w:jc w:val="right"/>
        <w:rPr>
          <w:color w:val="auto"/>
        </w:rPr>
      </w:pPr>
      <w:r w:rsidRPr="00CB29B0">
        <w:rPr>
          <w:color w:val="auto"/>
        </w:rPr>
        <w:t xml:space="preserve">  </w:t>
      </w:r>
      <w:r w:rsidR="001377FD" w:rsidRPr="00CB29B0">
        <w:rPr>
          <w:color w:val="auto"/>
        </w:rPr>
        <w:br/>
      </w:r>
    </w:p>
    <w:p w:rsidR="00AF569A" w:rsidRPr="00CB29B0" w:rsidRDefault="00AF569A" w:rsidP="00AF569A">
      <w:pPr>
        <w:spacing w:after="0" w:line="240" w:lineRule="auto"/>
        <w:jc w:val="right"/>
        <w:rPr>
          <w:color w:val="auto"/>
        </w:rPr>
      </w:pPr>
      <w:r w:rsidRPr="00CB29B0">
        <w:rPr>
          <w:color w:val="auto"/>
        </w:rPr>
        <w:t>………………………………………..             ………………….....................................................................</w:t>
      </w:r>
    </w:p>
    <w:p w:rsidR="00AF569A" w:rsidRPr="00CB29B0" w:rsidRDefault="00AF569A" w:rsidP="00AF569A">
      <w:pPr>
        <w:spacing w:after="0" w:line="240" w:lineRule="auto"/>
        <w:rPr>
          <w:i/>
          <w:color w:val="auto"/>
          <w:sz w:val="16"/>
          <w:szCs w:val="16"/>
        </w:rPr>
      </w:pPr>
      <w:r w:rsidRPr="00CB29B0">
        <w:rPr>
          <w:i/>
          <w:color w:val="auto"/>
          <w:sz w:val="16"/>
          <w:szCs w:val="16"/>
        </w:rPr>
        <w:t xml:space="preserve">                          miejsce i data                                                                   podpis upoważnionego przedstawiciela Wykonawcy</w:t>
      </w:r>
    </w:p>
    <w:sectPr w:rsidR="00AF569A" w:rsidRPr="00CB29B0">
      <w:pgSz w:w="11906" w:h="16838"/>
      <w:pgMar w:top="565" w:right="967" w:bottom="1137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2B" w:rsidRDefault="00793D2B" w:rsidP="00DD6BB3">
      <w:pPr>
        <w:spacing w:after="0" w:line="240" w:lineRule="auto"/>
      </w:pPr>
      <w:r>
        <w:separator/>
      </w:r>
    </w:p>
  </w:endnote>
  <w:endnote w:type="continuationSeparator" w:id="0">
    <w:p w:rsidR="00793D2B" w:rsidRDefault="00793D2B" w:rsidP="00DD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2B" w:rsidRDefault="00793D2B" w:rsidP="00DD6BB3">
      <w:pPr>
        <w:spacing w:after="0" w:line="240" w:lineRule="auto"/>
      </w:pPr>
      <w:r>
        <w:separator/>
      </w:r>
    </w:p>
  </w:footnote>
  <w:footnote w:type="continuationSeparator" w:id="0">
    <w:p w:rsidR="00793D2B" w:rsidRDefault="00793D2B" w:rsidP="00DD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3F9"/>
    <w:multiLevelType w:val="hybridMultilevel"/>
    <w:tmpl w:val="6A387F1C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D4ACF"/>
    <w:multiLevelType w:val="hybridMultilevel"/>
    <w:tmpl w:val="41ACDED4"/>
    <w:lvl w:ilvl="0" w:tplc="2846847A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E2D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8A6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CDC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8C8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A7C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685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C23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1018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3635B"/>
    <w:multiLevelType w:val="hybridMultilevel"/>
    <w:tmpl w:val="D9C629B8"/>
    <w:lvl w:ilvl="0" w:tplc="528E7088">
      <w:start w:val="1"/>
      <w:numFmt w:val="decimal"/>
      <w:lvlRestart w:val="0"/>
      <w:lvlText w:val="%1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3EAD"/>
    <w:multiLevelType w:val="hybridMultilevel"/>
    <w:tmpl w:val="F03231A6"/>
    <w:lvl w:ilvl="0" w:tplc="6518B468">
      <w:start w:val="1"/>
      <w:numFmt w:val="decimal"/>
      <w:lvlRestart w:val="0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8113D"/>
    <w:multiLevelType w:val="hybridMultilevel"/>
    <w:tmpl w:val="F4BC867C"/>
    <w:lvl w:ilvl="0" w:tplc="4ECC4A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276"/>
    <w:multiLevelType w:val="hybridMultilevel"/>
    <w:tmpl w:val="21005620"/>
    <w:lvl w:ilvl="0" w:tplc="8DE63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86F88">
      <w:start w:val="1"/>
      <w:numFmt w:val="lowerLetter"/>
      <w:lvlText w:val="%2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E7088">
      <w:start w:val="1"/>
      <w:numFmt w:val="decimal"/>
      <w:lvlRestart w:val="0"/>
      <w:lvlText w:val="%3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4B9DE">
      <w:start w:val="1"/>
      <w:numFmt w:val="decimal"/>
      <w:lvlText w:val="%4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8030A">
      <w:start w:val="1"/>
      <w:numFmt w:val="lowerLetter"/>
      <w:lvlText w:val="%5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6A866">
      <w:start w:val="1"/>
      <w:numFmt w:val="lowerRoman"/>
      <w:lvlText w:val="%6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AEE08">
      <w:start w:val="1"/>
      <w:numFmt w:val="decimal"/>
      <w:lvlText w:val="%7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668A9E">
      <w:start w:val="1"/>
      <w:numFmt w:val="lowerLetter"/>
      <w:lvlText w:val="%8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A2F97E">
      <w:start w:val="1"/>
      <w:numFmt w:val="lowerRoman"/>
      <w:lvlText w:val="%9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467B5"/>
    <w:multiLevelType w:val="hybridMultilevel"/>
    <w:tmpl w:val="22544276"/>
    <w:lvl w:ilvl="0" w:tplc="18223E5E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 w15:restartNumberingAfterBreak="0">
    <w:nsid w:val="253355D3"/>
    <w:multiLevelType w:val="hybridMultilevel"/>
    <w:tmpl w:val="7B283E08"/>
    <w:lvl w:ilvl="0" w:tplc="3D1CC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8CED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8F6C2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0D04A">
      <w:start w:val="1"/>
      <w:numFmt w:val="decimal"/>
      <w:lvlRestart w:val="0"/>
      <w:lvlText w:val="%4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33E">
      <w:start w:val="1"/>
      <w:numFmt w:val="lowerLetter"/>
      <w:lvlText w:val="%5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8C6DC">
      <w:start w:val="1"/>
      <w:numFmt w:val="lowerRoman"/>
      <w:lvlText w:val="%6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A883C">
      <w:start w:val="1"/>
      <w:numFmt w:val="decimal"/>
      <w:lvlText w:val="%7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AD370">
      <w:start w:val="1"/>
      <w:numFmt w:val="lowerLetter"/>
      <w:lvlText w:val="%8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E529C">
      <w:start w:val="1"/>
      <w:numFmt w:val="lowerRoman"/>
      <w:lvlText w:val="%9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51331F"/>
    <w:multiLevelType w:val="hybridMultilevel"/>
    <w:tmpl w:val="D4B6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36D9F"/>
    <w:multiLevelType w:val="hybridMultilevel"/>
    <w:tmpl w:val="5B180930"/>
    <w:lvl w:ilvl="0" w:tplc="D4A42A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26CD0">
      <w:start w:val="1"/>
      <w:numFmt w:val="lowerLetter"/>
      <w:lvlText w:val="%2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88740">
      <w:start w:val="1"/>
      <w:numFmt w:val="lowerRoman"/>
      <w:lvlText w:val="%3"/>
      <w:lvlJc w:val="left"/>
      <w:pPr>
        <w:ind w:left="1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EA30A">
      <w:start w:val="1"/>
      <w:numFmt w:val="decimal"/>
      <w:lvlRestart w:val="0"/>
      <w:lvlText w:val="%4.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08F88">
      <w:start w:val="1"/>
      <w:numFmt w:val="lowerLetter"/>
      <w:lvlText w:val="%5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CA860">
      <w:start w:val="1"/>
      <w:numFmt w:val="lowerRoman"/>
      <w:lvlText w:val="%6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41708">
      <w:start w:val="1"/>
      <w:numFmt w:val="decimal"/>
      <w:lvlText w:val="%7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8F446">
      <w:start w:val="1"/>
      <w:numFmt w:val="lowerLetter"/>
      <w:lvlText w:val="%8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12">
      <w:start w:val="1"/>
      <w:numFmt w:val="lowerRoman"/>
      <w:lvlText w:val="%9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9639BD"/>
    <w:multiLevelType w:val="hybridMultilevel"/>
    <w:tmpl w:val="F03231A6"/>
    <w:lvl w:ilvl="0" w:tplc="6518B468">
      <w:start w:val="1"/>
      <w:numFmt w:val="decimal"/>
      <w:lvlRestart w:val="0"/>
      <w:lvlText w:val="%1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3A57"/>
    <w:multiLevelType w:val="hybridMultilevel"/>
    <w:tmpl w:val="B94E5A2E"/>
    <w:lvl w:ilvl="0" w:tplc="F8881B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CDEA0">
      <w:start w:val="1"/>
      <w:numFmt w:val="lowerLetter"/>
      <w:lvlText w:val="%2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E4C7E">
      <w:start w:val="1"/>
      <w:numFmt w:val="lowerRoman"/>
      <w:lvlText w:val="%3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A8A40">
      <w:start w:val="1"/>
      <w:numFmt w:val="decimal"/>
      <w:lvlRestart w:val="0"/>
      <w:lvlText w:val="%4)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C0DD6">
      <w:start w:val="1"/>
      <w:numFmt w:val="lowerLetter"/>
      <w:lvlText w:val="%5"/>
      <w:lvlJc w:val="left"/>
      <w:pPr>
        <w:ind w:left="2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00E1C">
      <w:start w:val="1"/>
      <w:numFmt w:val="lowerRoman"/>
      <w:lvlText w:val="%6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E4004">
      <w:start w:val="1"/>
      <w:numFmt w:val="decimal"/>
      <w:lvlText w:val="%7"/>
      <w:lvlJc w:val="left"/>
      <w:pPr>
        <w:ind w:left="3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2F53E">
      <w:start w:val="1"/>
      <w:numFmt w:val="lowerLetter"/>
      <w:lvlText w:val="%8"/>
      <w:lvlJc w:val="left"/>
      <w:pPr>
        <w:ind w:left="4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829C82">
      <w:start w:val="1"/>
      <w:numFmt w:val="lowerRoman"/>
      <w:lvlText w:val="%9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B65D7"/>
    <w:multiLevelType w:val="hybridMultilevel"/>
    <w:tmpl w:val="52586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539A"/>
    <w:multiLevelType w:val="hybridMultilevel"/>
    <w:tmpl w:val="F5D2FF2A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2604C"/>
    <w:multiLevelType w:val="hybridMultilevel"/>
    <w:tmpl w:val="273200A8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206DE"/>
    <w:multiLevelType w:val="hybridMultilevel"/>
    <w:tmpl w:val="28387230"/>
    <w:lvl w:ilvl="0" w:tplc="A95EEB14">
      <w:start w:val="1"/>
      <w:numFmt w:val="upperRoman"/>
      <w:lvlText w:val="%1."/>
      <w:lvlJc w:val="left"/>
      <w:pPr>
        <w:ind w:left="1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AEC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24662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2603E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05818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B8CDC8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005B4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25510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26A08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6F67AA"/>
    <w:multiLevelType w:val="hybridMultilevel"/>
    <w:tmpl w:val="CBAC1094"/>
    <w:lvl w:ilvl="0" w:tplc="39F0088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C14F2A"/>
    <w:multiLevelType w:val="hybridMultilevel"/>
    <w:tmpl w:val="A162C136"/>
    <w:lvl w:ilvl="0" w:tplc="E38E60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C188A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E7F9C">
      <w:start w:val="1"/>
      <w:numFmt w:val="lowerRoman"/>
      <w:lvlText w:val="%3"/>
      <w:lvlJc w:val="left"/>
      <w:pPr>
        <w:ind w:left="1069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45E6C">
      <w:start w:val="1"/>
      <w:numFmt w:val="decimal"/>
      <w:lvlRestart w:val="0"/>
      <w:lvlText w:val="%4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CFA32">
      <w:start w:val="1"/>
      <w:numFmt w:val="lowerLetter"/>
      <w:lvlText w:val="%5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8A82">
      <w:start w:val="1"/>
      <w:numFmt w:val="lowerRoman"/>
      <w:lvlText w:val="%6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E5764">
      <w:start w:val="1"/>
      <w:numFmt w:val="decimal"/>
      <w:lvlText w:val="%7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E7C6C">
      <w:start w:val="1"/>
      <w:numFmt w:val="lowerLetter"/>
      <w:lvlText w:val="%8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C2CD6">
      <w:start w:val="1"/>
      <w:numFmt w:val="lowerRoman"/>
      <w:lvlText w:val="%9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55B42267"/>
    <w:multiLevelType w:val="hybridMultilevel"/>
    <w:tmpl w:val="066488A6"/>
    <w:lvl w:ilvl="0" w:tplc="E58A6B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2B28"/>
    <w:multiLevelType w:val="hybridMultilevel"/>
    <w:tmpl w:val="DEBA23D2"/>
    <w:lvl w:ilvl="0" w:tplc="78D85752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7189"/>
    <w:multiLevelType w:val="hybridMultilevel"/>
    <w:tmpl w:val="D7B4CB8E"/>
    <w:lvl w:ilvl="0" w:tplc="113EFD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E7927"/>
    <w:multiLevelType w:val="hybridMultilevel"/>
    <w:tmpl w:val="D59EAD48"/>
    <w:lvl w:ilvl="0" w:tplc="12106BD4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EF0C06"/>
    <w:multiLevelType w:val="hybridMultilevel"/>
    <w:tmpl w:val="F50428BC"/>
    <w:lvl w:ilvl="0" w:tplc="30DA9212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0" w15:restartNumberingAfterBreak="0">
    <w:nsid w:val="5A257CBE"/>
    <w:multiLevelType w:val="hybridMultilevel"/>
    <w:tmpl w:val="A5867314"/>
    <w:lvl w:ilvl="0" w:tplc="2AB482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49EE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0DA8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620D0">
      <w:start w:val="1"/>
      <w:numFmt w:val="decimal"/>
      <w:lvlRestart w:val="0"/>
      <w:lvlText w:val="%4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487F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0172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54024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EE10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E039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1866F3"/>
    <w:multiLevelType w:val="hybridMultilevel"/>
    <w:tmpl w:val="79345C94"/>
    <w:lvl w:ilvl="0" w:tplc="0E484938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C43CC">
      <w:start w:val="1"/>
      <w:numFmt w:val="lowerLetter"/>
      <w:lvlText w:val="%2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477CC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EB9A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C964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47FDE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AB3FE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3A8CE8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C5A1A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B43DCD"/>
    <w:multiLevelType w:val="hybridMultilevel"/>
    <w:tmpl w:val="48DCACF0"/>
    <w:lvl w:ilvl="0" w:tplc="E3EED1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6B406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6529C">
      <w:start w:val="1"/>
      <w:numFmt w:val="lowerRoman"/>
      <w:lvlText w:val="%3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968C">
      <w:start w:val="1"/>
      <w:numFmt w:val="decimal"/>
      <w:lvlText w:val="%4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67122">
      <w:start w:val="2"/>
      <w:numFmt w:val="decimal"/>
      <w:lvlRestart w:val="0"/>
      <w:lvlText w:val="%5)"/>
      <w:lvlJc w:val="left"/>
      <w:pPr>
        <w:ind w:left="1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6F9EE">
      <w:start w:val="1"/>
      <w:numFmt w:val="lowerRoman"/>
      <w:lvlText w:val="%6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AD59E">
      <w:start w:val="1"/>
      <w:numFmt w:val="decimal"/>
      <w:lvlText w:val="%7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2BBA0">
      <w:start w:val="1"/>
      <w:numFmt w:val="lowerLetter"/>
      <w:lvlText w:val="%8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B4C">
      <w:start w:val="1"/>
      <w:numFmt w:val="lowerRoman"/>
      <w:lvlText w:val="%9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15345B"/>
    <w:multiLevelType w:val="hybridMultilevel"/>
    <w:tmpl w:val="442A6E24"/>
    <w:lvl w:ilvl="0" w:tplc="513E104A">
      <w:start w:val="34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 w15:restartNumberingAfterBreak="0">
    <w:nsid w:val="623E20AE"/>
    <w:multiLevelType w:val="hybridMultilevel"/>
    <w:tmpl w:val="D90413E4"/>
    <w:lvl w:ilvl="0" w:tplc="E03269EC">
      <w:start w:val="1"/>
      <w:numFmt w:val="lowerLetter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6" w15:restartNumberingAfterBreak="0">
    <w:nsid w:val="666C1C83"/>
    <w:multiLevelType w:val="hybridMultilevel"/>
    <w:tmpl w:val="E924BA4C"/>
    <w:lvl w:ilvl="0" w:tplc="7C5686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6DE4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8B468">
      <w:start w:val="1"/>
      <w:numFmt w:val="decimal"/>
      <w:lvlRestart w:val="0"/>
      <w:lvlText w:val="%3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8935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50A89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8CFF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2712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41ADE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87BD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5125E7"/>
    <w:multiLevelType w:val="hybridMultilevel"/>
    <w:tmpl w:val="24FE7D74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1817C4"/>
    <w:multiLevelType w:val="hybridMultilevel"/>
    <w:tmpl w:val="27B8040C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07A86">
      <w:start w:val="1"/>
      <w:numFmt w:val="decimal"/>
      <w:lvlText w:val="%3."/>
      <w:lvlJc w:val="left"/>
      <w:pPr>
        <w:ind w:left="18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B5CF1"/>
    <w:multiLevelType w:val="hybridMultilevel"/>
    <w:tmpl w:val="B9B2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EA2"/>
    <w:multiLevelType w:val="hybridMultilevel"/>
    <w:tmpl w:val="4EF4730C"/>
    <w:lvl w:ilvl="0" w:tplc="0F9420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155DC"/>
    <w:multiLevelType w:val="hybridMultilevel"/>
    <w:tmpl w:val="383A6ECE"/>
    <w:lvl w:ilvl="0" w:tplc="68061D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8806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2237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934">
      <w:start w:val="1"/>
      <w:numFmt w:val="decimal"/>
      <w:lvlRestart w:val="0"/>
      <w:lvlText w:val="%4.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21B0E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4F19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4BF6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F4A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C77C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D014C"/>
    <w:multiLevelType w:val="hybridMultilevel"/>
    <w:tmpl w:val="7B9EC40E"/>
    <w:lvl w:ilvl="0" w:tplc="F0548FDA">
      <w:start w:val="1"/>
      <w:numFmt w:val="decimal"/>
      <w:lvlText w:val="%1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5"/>
  </w:num>
  <w:num w:numId="5">
    <w:abstractNumId w:val="36"/>
  </w:num>
  <w:num w:numId="6">
    <w:abstractNumId w:val="30"/>
  </w:num>
  <w:num w:numId="7">
    <w:abstractNumId w:val="13"/>
  </w:num>
  <w:num w:numId="8">
    <w:abstractNumId w:val="9"/>
  </w:num>
  <w:num w:numId="9">
    <w:abstractNumId w:val="41"/>
  </w:num>
  <w:num w:numId="10">
    <w:abstractNumId w:val="33"/>
  </w:num>
  <w:num w:numId="11">
    <w:abstractNumId w:val="31"/>
  </w:num>
  <w:num w:numId="12">
    <w:abstractNumId w:val="4"/>
  </w:num>
  <w:num w:numId="13">
    <w:abstractNumId w:val="29"/>
  </w:num>
  <w:num w:numId="14">
    <w:abstractNumId w:val="24"/>
  </w:num>
  <w:num w:numId="15">
    <w:abstractNumId w:val="28"/>
  </w:num>
  <w:num w:numId="16">
    <w:abstractNumId w:val="14"/>
  </w:num>
  <w:num w:numId="17">
    <w:abstractNumId w:val="34"/>
  </w:num>
  <w:num w:numId="18">
    <w:abstractNumId w:val="35"/>
  </w:num>
  <w:num w:numId="19">
    <w:abstractNumId w:val="18"/>
  </w:num>
  <w:num w:numId="20">
    <w:abstractNumId w:val="19"/>
  </w:num>
  <w:num w:numId="21">
    <w:abstractNumId w:val="23"/>
  </w:num>
  <w:num w:numId="22">
    <w:abstractNumId w:val="3"/>
  </w:num>
  <w:num w:numId="23">
    <w:abstractNumId w:val="7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7"/>
  </w:num>
  <w:num w:numId="43">
    <w:abstractNumId w:val="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3"/>
    <w:rsid w:val="000A1F04"/>
    <w:rsid w:val="000B17EA"/>
    <w:rsid w:val="000B4C73"/>
    <w:rsid w:val="000D0117"/>
    <w:rsid w:val="000D71CA"/>
    <w:rsid w:val="00101567"/>
    <w:rsid w:val="001377FD"/>
    <w:rsid w:val="001579DF"/>
    <w:rsid w:val="00197C18"/>
    <w:rsid w:val="001E12C9"/>
    <w:rsid w:val="00261329"/>
    <w:rsid w:val="002927A3"/>
    <w:rsid w:val="002933EC"/>
    <w:rsid w:val="00296382"/>
    <w:rsid w:val="002A3683"/>
    <w:rsid w:val="002D6871"/>
    <w:rsid w:val="0030709B"/>
    <w:rsid w:val="00323E09"/>
    <w:rsid w:val="00324465"/>
    <w:rsid w:val="00353387"/>
    <w:rsid w:val="00393716"/>
    <w:rsid w:val="003A4355"/>
    <w:rsid w:val="003B3BED"/>
    <w:rsid w:val="003B7974"/>
    <w:rsid w:val="003C2F19"/>
    <w:rsid w:val="003E2494"/>
    <w:rsid w:val="003F570C"/>
    <w:rsid w:val="00415470"/>
    <w:rsid w:val="004500BE"/>
    <w:rsid w:val="00482853"/>
    <w:rsid w:val="004A17BE"/>
    <w:rsid w:val="004B3404"/>
    <w:rsid w:val="004C2BB0"/>
    <w:rsid w:val="00513CFB"/>
    <w:rsid w:val="00523DA3"/>
    <w:rsid w:val="00542B1B"/>
    <w:rsid w:val="0059402F"/>
    <w:rsid w:val="005D411E"/>
    <w:rsid w:val="005E6924"/>
    <w:rsid w:val="007043A9"/>
    <w:rsid w:val="00717E8A"/>
    <w:rsid w:val="007467D2"/>
    <w:rsid w:val="0076381E"/>
    <w:rsid w:val="00766C74"/>
    <w:rsid w:val="007729A7"/>
    <w:rsid w:val="00793D2B"/>
    <w:rsid w:val="007A294F"/>
    <w:rsid w:val="007D4FC3"/>
    <w:rsid w:val="007F498D"/>
    <w:rsid w:val="007F7A34"/>
    <w:rsid w:val="0081292D"/>
    <w:rsid w:val="00814813"/>
    <w:rsid w:val="0082454F"/>
    <w:rsid w:val="00833950"/>
    <w:rsid w:val="00840C74"/>
    <w:rsid w:val="008445FD"/>
    <w:rsid w:val="008709A4"/>
    <w:rsid w:val="00884F27"/>
    <w:rsid w:val="008927C3"/>
    <w:rsid w:val="008D137C"/>
    <w:rsid w:val="008D1FA9"/>
    <w:rsid w:val="008D372E"/>
    <w:rsid w:val="008F550A"/>
    <w:rsid w:val="00903713"/>
    <w:rsid w:val="00935AB6"/>
    <w:rsid w:val="00945109"/>
    <w:rsid w:val="009545FD"/>
    <w:rsid w:val="009A550B"/>
    <w:rsid w:val="009D4A9A"/>
    <w:rsid w:val="00A225C2"/>
    <w:rsid w:val="00A34889"/>
    <w:rsid w:val="00AB0F04"/>
    <w:rsid w:val="00AF569A"/>
    <w:rsid w:val="00B1102B"/>
    <w:rsid w:val="00B55696"/>
    <w:rsid w:val="00BB12E4"/>
    <w:rsid w:val="00BB22D2"/>
    <w:rsid w:val="00BC2FBE"/>
    <w:rsid w:val="00BD5E84"/>
    <w:rsid w:val="00BD6286"/>
    <w:rsid w:val="00C02881"/>
    <w:rsid w:val="00C41741"/>
    <w:rsid w:val="00CB29B0"/>
    <w:rsid w:val="00CC0DCF"/>
    <w:rsid w:val="00D00421"/>
    <w:rsid w:val="00D140BA"/>
    <w:rsid w:val="00D17605"/>
    <w:rsid w:val="00D6473C"/>
    <w:rsid w:val="00DA3574"/>
    <w:rsid w:val="00DA59C3"/>
    <w:rsid w:val="00DC2388"/>
    <w:rsid w:val="00DD2E36"/>
    <w:rsid w:val="00DD6BB3"/>
    <w:rsid w:val="00DD787A"/>
    <w:rsid w:val="00E048FE"/>
    <w:rsid w:val="00E55220"/>
    <w:rsid w:val="00ED7BC8"/>
    <w:rsid w:val="00EE0F7B"/>
    <w:rsid w:val="00F36257"/>
    <w:rsid w:val="00F438F6"/>
    <w:rsid w:val="00F805D6"/>
    <w:rsid w:val="00F824F5"/>
    <w:rsid w:val="00FF515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DADD-4630-4882-86FA-D8D48CF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2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BB3"/>
    <w:pPr>
      <w:keepNext/>
      <w:keepLines/>
      <w:spacing w:before="40"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36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D6473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D6473C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79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DD6B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ormalnyWeb">
    <w:name w:val="Normal (Web)"/>
    <w:basedOn w:val="Normalny"/>
    <w:rsid w:val="00DD6BB3"/>
    <w:pPr>
      <w:spacing w:before="280" w:after="119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DD6BB3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DD6BB3"/>
    <w:pPr>
      <w:suppressAutoHyphens/>
      <w:spacing w:after="200" w:line="276" w:lineRule="auto"/>
      <w:ind w:left="0" w:firstLine="0"/>
      <w:jc w:val="left"/>
    </w:pPr>
    <w:rPr>
      <w:rFonts w:asciiTheme="minorHAnsi" w:eastAsia="Droid Sans Fallback" w:hAnsiTheme="minorHAnsi" w:cs="Calibri"/>
      <w:color w:val="auto"/>
      <w:kern w:val="2"/>
      <w:sz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6BB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DD6BB3"/>
    <w:rPr>
      <w:vertAlign w:val="superscript"/>
    </w:rPr>
  </w:style>
  <w:style w:type="paragraph" w:customStyle="1" w:styleId="Default">
    <w:name w:val="Default"/>
    <w:rsid w:val="000D71C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D71CA"/>
    <w:pPr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71CA"/>
    <w:rPr>
      <w:rFonts w:ascii="Arial" w:eastAsia="Times New Roman" w:hAnsi="Arial" w:cs="Arial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1CA"/>
    <w:pPr>
      <w:spacing w:after="120" w:line="480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1CA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71CA"/>
    <w:pPr>
      <w:spacing w:after="120" w:line="480" w:lineRule="auto"/>
      <w:ind w:left="283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71C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D71CA"/>
    <w:pPr>
      <w:spacing w:after="120" w:line="276" w:lineRule="auto"/>
      <w:ind w:left="0" w:firstLine="0"/>
      <w:jc w:val="lef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71CA"/>
    <w:rPr>
      <w:rFonts w:ascii="Calibri" w:eastAsia="Calibri" w:hAnsi="Calibri" w:cs="Times New Roman"/>
      <w:sz w:val="16"/>
      <w:szCs w:val="16"/>
      <w:lang w:eastAsia="en-US"/>
    </w:rPr>
  </w:style>
  <w:style w:type="paragraph" w:styleId="Lista">
    <w:name w:val="List"/>
    <w:basedOn w:val="Normalny"/>
    <w:rsid w:val="000D71CA"/>
    <w:pPr>
      <w:suppressAutoHyphens/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E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902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357292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HP5</cp:lastModifiedBy>
  <cp:revision>2</cp:revision>
  <cp:lastPrinted>2021-12-10T07:57:00Z</cp:lastPrinted>
  <dcterms:created xsi:type="dcterms:W3CDTF">2021-12-10T08:38:00Z</dcterms:created>
  <dcterms:modified xsi:type="dcterms:W3CDTF">2021-12-10T08:38:00Z</dcterms:modified>
</cp:coreProperties>
</file>